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91" w:rsidRDefault="00483A91" w:rsidP="00483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A91">
        <w:rPr>
          <w:rFonts w:ascii="Times New Roman" w:hAnsi="Times New Roman" w:cs="Times New Roman"/>
          <w:b/>
          <w:bCs/>
          <w:sz w:val="28"/>
          <w:szCs w:val="28"/>
        </w:rPr>
        <w:t>DANH SÁCH CÁC BỘ NGÀNH GỬI VĂN BẢN LẤY Ý KIẾN</w:t>
      </w:r>
    </w:p>
    <w:tbl>
      <w:tblPr>
        <w:tblW w:w="7508" w:type="dxa"/>
        <w:jc w:val="center"/>
        <w:tblLook w:val="04A0"/>
      </w:tblPr>
      <w:tblGrid>
        <w:gridCol w:w="960"/>
        <w:gridCol w:w="6548"/>
      </w:tblGrid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 ngành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Bộ Tài nguyên và Môi trường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Quốc phòng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Công an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Kế hoạch và Đầu tư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Tài chính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Xây dựng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Giao thông Vận tải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Bộ Công Thương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Bộ Ngoại giao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Thông tin và Truyền thông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Lao động, Thương binh và xã hội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Bộ Khoa học và Công nghệ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Y tế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Giáo dục và Đào tạo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Văn hóa, Thể thao và Du lịch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Nội vụ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Tư pháp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Đài Truyền hình Việt Nam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Đài Tiếng nói Việt Nam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Thông tấn xã Việt Nam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ban Trung ương mặt trận tổ quốc Việt Nam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Hội Liên hiệp phụ nữ Việt Nam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ương Đoàn thanh niên cộng sản Hồ Chí Minh</w:t>
            </w:r>
          </w:p>
        </w:tc>
      </w:tr>
      <w:tr w:rsidR="00483A91" w:rsidRPr="00483A91" w:rsidTr="00483A9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91" w:rsidRPr="00483A91" w:rsidRDefault="00483A91" w:rsidP="0048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Viện Hàn lâm khoa học và công nghệ Việt Nam</w:t>
            </w:r>
          </w:p>
        </w:tc>
      </w:tr>
    </w:tbl>
    <w:p w:rsidR="00D7693D" w:rsidRDefault="00D7693D" w:rsidP="00483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3D" w:rsidRDefault="00D769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7693D" w:rsidRDefault="00D7693D" w:rsidP="00D76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A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DANH SÁCH </w:t>
      </w:r>
      <w:r>
        <w:rPr>
          <w:rFonts w:ascii="Times New Roman" w:hAnsi="Times New Roman" w:cs="Times New Roman"/>
          <w:b/>
          <w:bCs/>
          <w:sz w:val="28"/>
          <w:szCs w:val="28"/>
        </w:rPr>
        <w:t>UỶ BAN NHÂN DÂN, SỞ NÔNG NGHIỆP VÀ PTNT</w:t>
      </w:r>
    </w:p>
    <w:p w:rsidR="00D7693D" w:rsidRDefault="00D7693D" w:rsidP="00D76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A91">
        <w:rPr>
          <w:rFonts w:ascii="Times New Roman" w:hAnsi="Times New Roman" w:cs="Times New Roman"/>
          <w:b/>
          <w:bCs/>
          <w:sz w:val="28"/>
          <w:szCs w:val="28"/>
        </w:rPr>
        <w:t xml:space="preserve"> GỬI VĂN BẢN LẤY Ý KIẾN</w:t>
      </w:r>
    </w:p>
    <w:tbl>
      <w:tblPr>
        <w:tblW w:w="6560" w:type="dxa"/>
        <w:jc w:val="center"/>
        <w:tblLook w:val="04A0"/>
      </w:tblPr>
      <w:tblGrid>
        <w:gridCol w:w="1640"/>
        <w:gridCol w:w="4920"/>
      </w:tblGrid>
      <w:tr w:rsidR="00D7693D" w:rsidRPr="00D7693D" w:rsidTr="00D7693D">
        <w:trPr>
          <w:trHeight w:val="375"/>
          <w:tblHeader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Tỉnh/TP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Giang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Lào Cai</w:t>
            </w:r>
          </w:p>
        </w:tc>
      </w:tr>
      <w:tr w:rsidR="00D7693D" w:rsidRPr="00D7693D" w:rsidTr="00D7693D">
        <w:trPr>
          <w:trHeight w:val="45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Lai Châu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 Biên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Lạng Sơn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Bằng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Sơn La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Yên Bái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Tuyên Quang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Thái Nguyên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Bắc Kạn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 Bình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Nội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 Thọ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Vĩnh Phúc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Bắc Giang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Bắc Ninh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Hải Dương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 Yên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 Phòng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 Ninh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Nam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 Định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Thái Bình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Ninh Bình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 Hoá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Nghệ An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Tĩnh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 Bình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Quảng Trị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T. Thiên -Huế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 Nẵng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 Nam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 Ngãi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Định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 Yên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Khánh Hoà</w:t>
            </w:r>
          </w:p>
        </w:tc>
      </w:tr>
      <w:tr w:rsidR="00D7693D" w:rsidRPr="00D7693D" w:rsidTr="00D7693D">
        <w:trPr>
          <w:trHeight w:val="66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Ninh Thuận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Thuận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Kon Tum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 Lai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Đắc Lắc</w:t>
            </w:r>
          </w:p>
        </w:tc>
      </w:tr>
      <w:tr w:rsidR="00D7693D" w:rsidRPr="00D7693D" w:rsidTr="00D7693D">
        <w:trPr>
          <w:trHeight w:val="66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Đắk Nông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Lâm Đồng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Tây Ninh</w:t>
            </w:r>
          </w:p>
        </w:tc>
      </w:tr>
      <w:tr w:rsidR="00D7693D" w:rsidRPr="00D7693D" w:rsidTr="00D7693D">
        <w:trPr>
          <w:trHeight w:val="34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Bình Phước </w:t>
            </w:r>
          </w:p>
        </w:tc>
      </w:tr>
      <w:tr w:rsidR="00D7693D" w:rsidRPr="00D7693D" w:rsidTr="00D7693D">
        <w:trPr>
          <w:trHeight w:val="39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Dương</w:t>
            </w:r>
          </w:p>
        </w:tc>
      </w:tr>
      <w:tr w:rsidR="00D7693D" w:rsidRPr="00D7693D" w:rsidTr="00D7693D">
        <w:trPr>
          <w:trHeight w:val="39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 Rịa - Vũng Tàu</w:t>
            </w:r>
          </w:p>
        </w:tc>
      </w:tr>
      <w:tr w:rsidR="00D7693D" w:rsidRPr="00D7693D" w:rsidTr="00D7693D">
        <w:trPr>
          <w:trHeight w:val="39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Bến Tre</w:t>
            </w:r>
          </w:p>
        </w:tc>
      </w:tr>
      <w:tr w:rsidR="00D7693D" w:rsidRPr="00D7693D" w:rsidTr="00D7693D">
        <w:trPr>
          <w:trHeight w:val="39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An Giang </w:t>
            </w:r>
          </w:p>
        </w:tc>
      </w:tr>
      <w:tr w:rsidR="00D7693D" w:rsidRPr="00D7693D" w:rsidTr="00D7693D">
        <w:trPr>
          <w:trHeight w:val="39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Vĩnh Long</w:t>
            </w:r>
          </w:p>
        </w:tc>
      </w:tr>
      <w:tr w:rsidR="00D7693D" w:rsidRPr="00D7693D" w:rsidTr="00D7693D">
        <w:trPr>
          <w:trHeight w:val="39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Cần Thơ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Hậu Giang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Sóc Trăng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Bạc Liêu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Cà Mau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Kiên Giang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 Tháp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Trà Vinh 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Giang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Long An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 Nai</w:t>
            </w:r>
          </w:p>
        </w:tc>
      </w:tr>
      <w:tr w:rsidR="00D7693D" w:rsidRPr="00D7693D" w:rsidTr="00D7693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3D" w:rsidRPr="00D7693D" w:rsidRDefault="00D7693D" w:rsidP="00D7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6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TP. Hồ Chí Minh </w:t>
            </w:r>
          </w:p>
        </w:tc>
      </w:tr>
    </w:tbl>
    <w:p w:rsidR="00D7693D" w:rsidRDefault="00D7693D" w:rsidP="00D76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91" w:rsidRPr="00483A91" w:rsidRDefault="00483A91" w:rsidP="00D76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3A91" w:rsidRPr="00483A91" w:rsidSect="00483A9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483A91"/>
    <w:rsid w:val="003C52E4"/>
    <w:rsid w:val="00483A91"/>
    <w:rsid w:val="00D7693D"/>
    <w:rsid w:val="00F9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Hong Lien</cp:lastModifiedBy>
  <cp:revision>2</cp:revision>
  <cp:lastPrinted>2021-11-30T02:39:00Z</cp:lastPrinted>
  <dcterms:created xsi:type="dcterms:W3CDTF">2021-12-01T01:52:00Z</dcterms:created>
  <dcterms:modified xsi:type="dcterms:W3CDTF">2021-12-01T01:52:00Z</dcterms:modified>
</cp:coreProperties>
</file>